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2657A" w:rsidRDefault="005251FD" w:rsidP="00E2657A">
      <w:pPr>
        <w:tabs>
          <w:tab w:val="left" w:pos="630"/>
          <w:tab w:val="center" w:pos="4513"/>
        </w:tabs>
        <w:rPr>
          <w:rFonts w:ascii="Times New Roman" w:hAnsi="Times New Roman" w:cs="Times New Roman"/>
          <w:sz w:val="24"/>
          <w:szCs w:val="24"/>
          <w:lang w:val="en-US"/>
        </w:rPr>
      </w:pPr>
      <w:bookmarkStart w:id="0" w:name="_GoBack"/>
      <w:bookmarkEnd w:id="0"/>
      <w:r>
        <w:rPr>
          <w:rFonts w:ascii="Times New Roman" w:hAnsi="Times New Roman" w:cs="Times New Roman"/>
          <w:sz w:val="24"/>
          <w:szCs w:val="24"/>
          <w:lang w:val="en-US"/>
        </w:rPr>
        <w:tab/>
      </w: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tabs>
          <w:tab w:val="left" w:pos="630"/>
          <w:tab w:val="center" w:pos="4513"/>
        </w:tabs>
        <w:rPr>
          <w:rFonts w:ascii="Times New Roman" w:hAnsi="Times New Roman" w:cs="Times New Roman"/>
          <w:sz w:val="24"/>
          <w:szCs w:val="24"/>
          <w:lang w:val="en-US"/>
        </w:rPr>
      </w:pPr>
    </w:p>
    <w:p w:rsidR="004B393E" w:rsidRDefault="005251FD" w:rsidP="00E2657A">
      <w:pPr>
        <w:tabs>
          <w:tab w:val="left" w:pos="630"/>
          <w:tab w:val="center" w:pos="4513"/>
        </w:tabs>
        <w:jc w:val="center"/>
        <w:rPr>
          <w:rFonts w:ascii="Times New Roman" w:hAnsi="Times New Roman" w:cs="Times New Roman"/>
          <w:sz w:val="24"/>
          <w:szCs w:val="24"/>
          <w:lang w:val="en-US"/>
        </w:rPr>
      </w:pPr>
      <w:r w:rsidRPr="00E2657A">
        <w:rPr>
          <w:rFonts w:ascii="Times New Roman" w:hAnsi="Times New Roman" w:cs="Times New Roman"/>
          <w:sz w:val="24"/>
          <w:szCs w:val="24"/>
          <w:lang w:val="en-US"/>
        </w:rPr>
        <w:t>Police and Communities They Serve</w:t>
      </w:r>
    </w:p>
    <w:p w:rsidR="00E2657A" w:rsidRDefault="005251FD" w:rsidP="00E2657A">
      <w:pPr>
        <w:tabs>
          <w:tab w:val="left" w:pos="630"/>
          <w:tab w:val="center" w:pos="4513"/>
        </w:tabs>
        <w:jc w:val="center"/>
        <w:rPr>
          <w:rFonts w:ascii="Times New Roman" w:hAnsi="Times New Roman" w:cs="Times New Roman"/>
          <w:sz w:val="24"/>
          <w:szCs w:val="24"/>
          <w:lang w:val="en-US"/>
        </w:rPr>
      </w:pPr>
      <w:r>
        <w:rPr>
          <w:rFonts w:ascii="Times New Roman" w:hAnsi="Times New Roman" w:cs="Times New Roman"/>
          <w:sz w:val="24"/>
          <w:szCs w:val="24"/>
          <w:lang w:val="en-US"/>
        </w:rPr>
        <w:t>Name</w:t>
      </w:r>
    </w:p>
    <w:p w:rsidR="00E2657A" w:rsidRDefault="005251FD" w:rsidP="00E2657A">
      <w:pPr>
        <w:tabs>
          <w:tab w:val="left" w:pos="630"/>
          <w:tab w:val="center" w:pos="4513"/>
        </w:tabs>
        <w:jc w:val="center"/>
        <w:rPr>
          <w:rFonts w:ascii="Times New Roman" w:hAnsi="Times New Roman" w:cs="Times New Roman"/>
          <w:sz w:val="24"/>
          <w:szCs w:val="24"/>
          <w:lang w:val="en-US"/>
        </w:rPr>
      </w:pPr>
      <w:r>
        <w:rPr>
          <w:rFonts w:ascii="Times New Roman" w:hAnsi="Times New Roman" w:cs="Times New Roman"/>
          <w:sz w:val="24"/>
          <w:szCs w:val="24"/>
          <w:lang w:val="en-US"/>
        </w:rPr>
        <w:t>Institution</w:t>
      </w:r>
    </w:p>
    <w:p w:rsidR="00E2657A" w:rsidRDefault="00E2657A" w:rsidP="00E2657A">
      <w:pPr>
        <w:tabs>
          <w:tab w:val="left" w:pos="630"/>
          <w:tab w:val="center" w:pos="4513"/>
        </w:tabs>
        <w:rPr>
          <w:rFonts w:ascii="Times New Roman" w:hAnsi="Times New Roman" w:cs="Times New Roman"/>
          <w:sz w:val="24"/>
          <w:szCs w:val="24"/>
          <w:lang w:val="en-US"/>
        </w:rPr>
      </w:pPr>
    </w:p>
    <w:p w:rsidR="00E2657A" w:rsidRPr="00E2657A" w:rsidRDefault="00E2657A" w:rsidP="00E2657A">
      <w:pPr>
        <w:tabs>
          <w:tab w:val="left" w:pos="630"/>
          <w:tab w:val="center" w:pos="4513"/>
        </w:tabs>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E2657A" w:rsidP="00E2657A">
      <w:pPr>
        <w:spacing w:line="480" w:lineRule="auto"/>
        <w:rPr>
          <w:rFonts w:ascii="Times New Roman" w:hAnsi="Times New Roman" w:cs="Times New Roman"/>
          <w:sz w:val="24"/>
          <w:szCs w:val="24"/>
          <w:lang w:val="en-US"/>
        </w:rPr>
      </w:pPr>
    </w:p>
    <w:p w:rsidR="00E2657A" w:rsidRDefault="005251FD" w:rsidP="00E2657A">
      <w:pPr>
        <w:tabs>
          <w:tab w:val="left" w:pos="630"/>
          <w:tab w:val="center" w:pos="4513"/>
        </w:tabs>
        <w:jc w:val="center"/>
        <w:rPr>
          <w:rFonts w:ascii="Times New Roman" w:hAnsi="Times New Roman" w:cs="Times New Roman"/>
          <w:sz w:val="24"/>
          <w:szCs w:val="24"/>
          <w:lang w:val="en-US"/>
        </w:rPr>
      </w:pPr>
      <w:r w:rsidRPr="00E2657A">
        <w:rPr>
          <w:rFonts w:ascii="Times New Roman" w:hAnsi="Times New Roman" w:cs="Times New Roman"/>
          <w:sz w:val="24"/>
          <w:szCs w:val="24"/>
          <w:lang w:val="en-US"/>
        </w:rPr>
        <w:lastRenderedPageBreak/>
        <w:t>Police and Communities They Serve</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Sir Robert Peel, who is behind the police force's establishment, came up with nine policing points or common</w:t>
      </w:r>
      <w:r w:rsidR="00B9340C">
        <w:rPr>
          <w:rFonts w:ascii="Times New Roman" w:hAnsi="Times New Roman" w:cs="Times New Roman"/>
          <w:sz w:val="24"/>
          <w:szCs w:val="24"/>
          <w:lang w:val="en-US"/>
        </w:rPr>
        <w:t>ly referred to as P</w:t>
      </w:r>
      <w:r w:rsidRPr="00E2657A">
        <w:rPr>
          <w:rFonts w:ascii="Times New Roman" w:hAnsi="Times New Roman" w:cs="Times New Roman"/>
          <w:sz w:val="24"/>
          <w:szCs w:val="24"/>
          <w:lang w:val="en-US"/>
        </w:rPr>
        <w:t>eelian</w:t>
      </w:r>
      <w:r w:rsidRPr="00E2657A">
        <w:rPr>
          <w:rFonts w:ascii="Times New Roman" w:hAnsi="Times New Roman" w:cs="Times New Roman"/>
          <w:sz w:val="24"/>
          <w:szCs w:val="24"/>
          <w:lang w:val="en-US"/>
        </w:rPr>
        <w:t xml:space="preserve"> principles.  The sixth principle calls upon the police officers to “only use physical force when the exercise of </w:t>
      </w:r>
      <w:r w:rsidR="00B9340C" w:rsidRPr="00E2657A">
        <w:rPr>
          <w:rFonts w:ascii="Times New Roman" w:hAnsi="Times New Roman" w:cs="Times New Roman"/>
          <w:sz w:val="24"/>
          <w:szCs w:val="24"/>
          <w:lang w:val="en-US"/>
        </w:rPr>
        <w:t>persuasion, advice</w:t>
      </w:r>
      <w:r w:rsidRPr="00E2657A">
        <w:rPr>
          <w:rFonts w:ascii="Times New Roman" w:hAnsi="Times New Roman" w:cs="Times New Roman"/>
          <w:sz w:val="24"/>
          <w:szCs w:val="24"/>
          <w:lang w:val="en-US"/>
        </w:rPr>
        <w:t xml:space="preserve"> and warning is found to be insufficient.”</w:t>
      </w:r>
      <w:r>
        <w:rPr>
          <w:rFonts w:ascii="Times New Roman" w:hAnsi="Times New Roman" w:cs="Times New Roman"/>
          <w:sz w:val="24"/>
          <w:szCs w:val="24"/>
          <w:lang w:val="en-US"/>
        </w:rPr>
        <w:t>(Loader, 2016)</w:t>
      </w:r>
      <w:r w:rsidRPr="00E2657A">
        <w:rPr>
          <w:rFonts w:ascii="Times New Roman" w:hAnsi="Times New Roman" w:cs="Times New Roman"/>
          <w:sz w:val="24"/>
          <w:szCs w:val="24"/>
          <w:lang w:val="en-US"/>
        </w:rPr>
        <w:t xml:space="preserve"> This principle has been subsequently violated by the police force, </w:t>
      </w:r>
      <w:r w:rsidRPr="00E2657A">
        <w:rPr>
          <w:rFonts w:ascii="Times New Roman" w:hAnsi="Times New Roman" w:cs="Times New Roman"/>
          <w:sz w:val="24"/>
          <w:szCs w:val="24"/>
          <w:lang w:val="en-US"/>
        </w:rPr>
        <w:t>depriving it of the public's trust. There have been more and more cases of the police's unnecessary use of force in situations requiring minimal procedures.</w:t>
      </w:r>
      <w:r>
        <w:rPr>
          <w:rFonts w:ascii="Times New Roman" w:hAnsi="Times New Roman" w:cs="Times New Roman"/>
          <w:sz w:val="24"/>
          <w:szCs w:val="24"/>
          <w:lang w:val="en-US"/>
        </w:rPr>
        <w:t xml:space="preserve"> </w:t>
      </w:r>
      <w:r w:rsidRPr="00E2657A">
        <w:rPr>
          <w:rFonts w:ascii="Times New Roman" w:hAnsi="Times New Roman" w:cs="Times New Roman"/>
          <w:sz w:val="24"/>
          <w:szCs w:val="24"/>
          <w:lang w:val="en-US"/>
        </w:rPr>
        <w:t>Some of the incidences have even resulted in the death of the victims.</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 xml:space="preserve">An excellent example </w:t>
      </w:r>
      <w:r w:rsidR="00B9340C">
        <w:rPr>
          <w:rFonts w:ascii="Times New Roman" w:hAnsi="Times New Roman" w:cs="Times New Roman"/>
          <w:sz w:val="24"/>
          <w:szCs w:val="24"/>
          <w:lang w:val="en-US"/>
        </w:rPr>
        <w:t xml:space="preserve">is </w:t>
      </w:r>
      <w:r w:rsidR="00B9340C" w:rsidRPr="00E2657A">
        <w:rPr>
          <w:rFonts w:ascii="Times New Roman" w:hAnsi="Times New Roman" w:cs="Times New Roman"/>
          <w:sz w:val="24"/>
          <w:szCs w:val="24"/>
          <w:lang w:val="en-US"/>
        </w:rPr>
        <w:t>the</w:t>
      </w:r>
      <w:r w:rsidRPr="00E2657A">
        <w:rPr>
          <w:rFonts w:ascii="Times New Roman" w:hAnsi="Times New Roman" w:cs="Times New Roman"/>
          <w:sz w:val="24"/>
          <w:szCs w:val="24"/>
          <w:lang w:val="en-US"/>
        </w:rPr>
        <w:t xml:space="preserve"> </w:t>
      </w:r>
      <w:r w:rsidRPr="00E2657A">
        <w:rPr>
          <w:rFonts w:ascii="Times New Roman" w:hAnsi="Times New Roman" w:cs="Times New Roman"/>
          <w:sz w:val="24"/>
          <w:szCs w:val="24"/>
          <w:lang w:val="en-US"/>
        </w:rPr>
        <w:t>fatal shooting of Michael Brown by the Ferguson police officers. Their actions were against the first, fourth, and 14</w:t>
      </w:r>
      <w:r w:rsidRPr="00E2657A">
        <w:rPr>
          <w:rFonts w:ascii="Times New Roman" w:hAnsi="Times New Roman" w:cs="Times New Roman"/>
          <w:sz w:val="24"/>
          <w:szCs w:val="24"/>
          <w:vertAlign w:val="superscript"/>
          <w:lang w:val="en-US"/>
        </w:rPr>
        <w:t>th</w:t>
      </w:r>
      <w:r w:rsidRPr="00E2657A">
        <w:rPr>
          <w:rFonts w:ascii="Times New Roman" w:hAnsi="Times New Roman" w:cs="Times New Roman"/>
          <w:sz w:val="24"/>
          <w:szCs w:val="24"/>
          <w:lang w:val="en-US"/>
        </w:rPr>
        <w:t xml:space="preserve"> amendments of the constitution. The second principle calls upon the police force to carry out their duties based on the constitution. Th</w:t>
      </w:r>
      <w:r w:rsidRPr="00E2657A">
        <w:rPr>
          <w:rFonts w:ascii="Times New Roman" w:hAnsi="Times New Roman" w:cs="Times New Roman"/>
          <w:sz w:val="24"/>
          <w:szCs w:val="24"/>
          <w:lang w:val="en-US"/>
        </w:rPr>
        <w:t>ey need to adhere to the land laws, but what happens on the ground is different. The police force has a pattern of racial bias, stereotyping, and intentional discrimination, where the most affected are African Americans.</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 xml:space="preserve">An excellent example </w:t>
      </w:r>
      <w:r>
        <w:rPr>
          <w:rFonts w:ascii="Times New Roman" w:hAnsi="Times New Roman" w:cs="Times New Roman"/>
          <w:sz w:val="24"/>
          <w:szCs w:val="24"/>
          <w:lang w:val="en-US"/>
        </w:rPr>
        <w:t>is</w:t>
      </w:r>
      <w:r w:rsidRPr="00E2657A">
        <w:rPr>
          <w:rFonts w:ascii="Times New Roman" w:hAnsi="Times New Roman" w:cs="Times New Roman"/>
          <w:sz w:val="24"/>
          <w:szCs w:val="24"/>
          <w:lang w:val="en-US"/>
        </w:rPr>
        <w:t xml:space="preserve"> the FPD</w:t>
      </w:r>
      <w:r>
        <w:rPr>
          <w:rFonts w:ascii="Times New Roman" w:hAnsi="Times New Roman" w:cs="Times New Roman"/>
          <w:sz w:val="24"/>
          <w:szCs w:val="24"/>
          <w:lang w:val="en-US"/>
        </w:rPr>
        <w:t xml:space="preserve"> (Fe</w:t>
      </w:r>
      <w:r>
        <w:rPr>
          <w:rFonts w:ascii="Times New Roman" w:hAnsi="Times New Roman" w:cs="Times New Roman"/>
          <w:sz w:val="24"/>
          <w:szCs w:val="24"/>
          <w:lang w:val="en-US"/>
        </w:rPr>
        <w:t>rguson Police Department)</w:t>
      </w:r>
      <w:r w:rsidRPr="00E2657A">
        <w:rPr>
          <w:rFonts w:ascii="Times New Roman" w:hAnsi="Times New Roman" w:cs="Times New Roman"/>
          <w:sz w:val="24"/>
          <w:szCs w:val="24"/>
          <w:lang w:val="en-US"/>
        </w:rPr>
        <w:t xml:space="preserve">, which the court found marked with a lot of malpractice, which included conducting stops without reasonable suspicion and carrying out arrests without probable cause hence violating the fourth </w:t>
      </w:r>
      <w:r w:rsidR="00B9340C" w:rsidRPr="00E2657A">
        <w:rPr>
          <w:rFonts w:ascii="Times New Roman" w:hAnsi="Times New Roman" w:cs="Times New Roman"/>
          <w:sz w:val="24"/>
          <w:szCs w:val="24"/>
          <w:lang w:val="en-US"/>
        </w:rPr>
        <w:t xml:space="preserve">amendment. </w:t>
      </w:r>
      <w:r w:rsidRPr="00E2657A">
        <w:rPr>
          <w:rFonts w:ascii="Times New Roman" w:hAnsi="Times New Roman" w:cs="Times New Roman"/>
          <w:sz w:val="24"/>
          <w:szCs w:val="24"/>
          <w:lang w:val="en-US"/>
        </w:rPr>
        <w:t>The seventh principle also</w:t>
      </w:r>
      <w:r w:rsidRPr="00E2657A">
        <w:rPr>
          <w:rFonts w:ascii="Times New Roman" w:hAnsi="Times New Roman" w:cs="Times New Roman"/>
          <w:sz w:val="24"/>
          <w:szCs w:val="24"/>
          <w:lang w:val="en-US"/>
        </w:rPr>
        <w:t xml:space="preserve"> requires the police to maintain a better working relationship with the public</w:t>
      </w:r>
      <w:r>
        <w:rPr>
          <w:rFonts w:ascii="Times New Roman" w:hAnsi="Times New Roman" w:cs="Times New Roman"/>
          <w:sz w:val="24"/>
          <w:szCs w:val="24"/>
          <w:lang w:val="en-US"/>
        </w:rPr>
        <w:t xml:space="preserve"> (Loader, 2017)</w:t>
      </w:r>
      <w:r w:rsidRPr="00E2657A">
        <w:rPr>
          <w:rFonts w:ascii="Times New Roman" w:hAnsi="Times New Roman" w:cs="Times New Roman"/>
          <w:sz w:val="24"/>
          <w:szCs w:val="24"/>
          <w:lang w:val="en-US"/>
        </w:rPr>
        <w:t xml:space="preserve">. On the contrary, the police force has developed mistrust and poor cooperation with the public through various </w:t>
      </w:r>
      <w:r w:rsidR="00B9340C" w:rsidRPr="00E2657A">
        <w:rPr>
          <w:rFonts w:ascii="Times New Roman" w:hAnsi="Times New Roman" w:cs="Times New Roman"/>
          <w:sz w:val="24"/>
          <w:szCs w:val="24"/>
          <w:lang w:val="en-US"/>
        </w:rPr>
        <w:t>incidences</w:t>
      </w:r>
      <w:r w:rsidRPr="00E2657A">
        <w:rPr>
          <w:rFonts w:ascii="Times New Roman" w:hAnsi="Times New Roman" w:cs="Times New Roman"/>
          <w:sz w:val="24"/>
          <w:szCs w:val="24"/>
          <w:lang w:val="en-US"/>
        </w:rPr>
        <w:t xml:space="preserve"> that include their </w:t>
      </w:r>
      <w:r w:rsidR="00B9340C" w:rsidRPr="00E2657A">
        <w:rPr>
          <w:rFonts w:ascii="Times New Roman" w:hAnsi="Times New Roman" w:cs="Times New Roman"/>
          <w:sz w:val="24"/>
          <w:szCs w:val="24"/>
          <w:lang w:val="en-US"/>
        </w:rPr>
        <w:t>interference</w:t>
      </w:r>
      <w:r w:rsidRPr="00E2657A">
        <w:rPr>
          <w:rFonts w:ascii="Times New Roman" w:hAnsi="Times New Roman" w:cs="Times New Roman"/>
          <w:sz w:val="24"/>
          <w:szCs w:val="24"/>
          <w:lang w:val="en-US"/>
        </w:rPr>
        <w:t xml:space="preserve"> with the</w:t>
      </w:r>
      <w:r w:rsidRPr="00E2657A">
        <w:rPr>
          <w:rFonts w:ascii="Times New Roman" w:hAnsi="Times New Roman" w:cs="Times New Roman"/>
          <w:sz w:val="24"/>
          <w:szCs w:val="24"/>
          <w:lang w:val="en-US"/>
        </w:rPr>
        <w:t xml:space="preserve"> right to free expression in violation of the first amendment. Another negative implication that defines most of the police agencies is the emphasis on revenue building. Ferguson's police force was found to be carrying out unconstitutional practices by imp</w:t>
      </w:r>
      <w:r w:rsidRPr="00E2657A">
        <w:rPr>
          <w:rFonts w:ascii="Times New Roman" w:hAnsi="Times New Roman" w:cs="Times New Roman"/>
          <w:sz w:val="24"/>
          <w:szCs w:val="24"/>
          <w:lang w:val="en-US"/>
        </w:rPr>
        <w:t xml:space="preserve">osing hardship upon the most vulnerable </w:t>
      </w:r>
      <w:r w:rsidR="00B9340C" w:rsidRPr="00E2657A">
        <w:rPr>
          <w:rFonts w:ascii="Times New Roman" w:hAnsi="Times New Roman" w:cs="Times New Roman"/>
          <w:sz w:val="24"/>
          <w:szCs w:val="24"/>
          <w:lang w:val="en-US"/>
        </w:rPr>
        <w:t>residents (</w:t>
      </w:r>
      <w:r w:rsidRPr="00E2657A">
        <w:rPr>
          <w:rFonts w:ascii="Times New Roman" w:hAnsi="Times New Roman" w:cs="Times New Roman"/>
          <w:sz w:val="24"/>
          <w:szCs w:val="24"/>
          <w:lang w:val="en-US"/>
        </w:rPr>
        <w:t xml:space="preserve">those wallowing in poverty). A minor offense attracts crippling debts that area to be paid. The minor offenders also find themselves </w:t>
      </w:r>
      <w:r w:rsidRPr="00E2657A">
        <w:rPr>
          <w:rFonts w:ascii="Times New Roman" w:hAnsi="Times New Roman" w:cs="Times New Roman"/>
          <w:sz w:val="24"/>
          <w:szCs w:val="24"/>
          <w:lang w:val="en-US"/>
        </w:rPr>
        <w:lastRenderedPageBreak/>
        <w:t xml:space="preserve">in jails if they fail to pay. This results in the </w:t>
      </w:r>
      <w:r w:rsidR="00B9340C" w:rsidRPr="00E2657A">
        <w:rPr>
          <w:rFonts w:ascii="Times New Roman" w:hAnsi="Times New Roman" w:cs="Times New Roman"/>
          <w:sz w:val="24"/>
          <w:szCs w:val="24"/>
          <w:lang w:val="en-US"/>
        </w:rPr>
        <w:t>loss</w:t>
      </w:r>
      <w:r w:rsidRPr="00E2657A">
        <w:rPr>
          <w:rFonts w:ascii="Times New Roman" w:hAnsi="Times New Roman" w:cs="Times New Roman"/>
          <w:sz w:val="24"/>
          <w:szCs w:val="24"/>
          <w:lang w:val="en-US"/>
        </w:rPr>
        <w:t xml:space="preserve"> of employment and even housing.  The malpractice is against the ninth principle of Robert </w:t>
      </w:r>
      <w:r w:rsidR="00B9340C" w:rsidRPr="00E2657A">
        <w:rPr>
          <w:rFonts w:ascii="Times New Roman" w:hAnsi="Times New Roman" w:cs="Times New Roman"/>
          <w:sz w:val="24"/>
          <w:szCs w:val="24"/>
          <w:lang w:val="en-US"/>
        </w:rPr>
        <w:t>Peel. The</w:t>
      </w:r>
      <w:r w:rsidRPr="00E2657A">
        <w:rPr>
          <w:rFonts w:ascii="Times New Roman" w:hAnsi="Times New Roman" w:cs="Times New Roman"/>
          <w:sz w:val="24"/>
          <w:szCs w:val="24"/>
          <w:lang w:val="en-US"/>
        </w:rPr>
        <w:t xml:space="preserve"> regulation requires the police force always to recognize their mandate of adhering to the police's executive functions by refraining from carrying out judi</w:t>
      </w:r>
      <w:r w:rsidRPr="00E2657A">
        <w:rPr>
          <w:rFonts w:ascii="Times New Roman" w:hAnsi="Times New Roman" w:cs="Times New Roman"/>
          <w:sz w:val="24"/>
          <w:szCs w:val="24"/>
          <w:lang w:val="en-US"/>
        </w:rPr>
        <w:t xml:space="preserve">cial powers that seem to avenge on individuals or the state. The principle also bars the police from using authoritative means to punish guilt. </w:t>
      </w:r>
    </w:p>
    <w:p w:rsid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Considering that the police leaders are refocusing their officers and hiring new ones on a new dimension, Sir R</w:t>
      </w:r>
      <w:r w:rsidRPr="00E2657A">
        <w:rPr>
          <w:rFonts w:ascii="Times New Roman" w:hAnsi="Times New Roman" w:cs="Times New Roman"/>
          <w:sz w:val="24"/>
          <w:szCs w:val="24"/>
          <w:lang w:val="en-US"/>
        </w:rPr>
        <w:t>obert Peel would be positive about the recent restructuring, emphasizing restoring public trust and fighting crime using other better ways instead of using force.</w:t>
      </w:r>
      <w:r>
        <w:rPr>
          <w:rFonts w:ascii="Times New Roman" w:hAnsi="Times New Roman" w:cs="Times New Roman"/>
          <w:sz w:val="24"/>
          <w:szCs w:val="24"/>
          <w:lang w:val="en-US"/>
        </w:rPr>
        <w:t xml:space="preserve"> </w:t>
      </w:r>
    </w:p>
    <w:p w:rsidR="00E2657A" w:rsidRPr="00E2657A" w:rsidRDefault="005251FD" w:rsidP="00E2657A">
      <w:pPr>
        <w:spacing w:line="480" w:lineRule="auto"/>
        <w:jc w:val="center"/>
        <w:rPr>
          <w:rFonts w:ascii="Times New Roman" w:hAnsi="Times New Roman" w:cs="Times New Roman"/>
          <w:b/>
          <w:sz w:val="24"/>
          <w:szCs w:val="24"/>
          <w:lang w:val="en-US"/>
        </w:rPr>
      </w:pPr>
      <w:r w:rsidRPr="00E2657A">
        <w:rPr>
          <w:rFonts w:ascii="Times New Roman" w:hAnsi="Times New Roman" w:cs="Times New Roman"/>
          <w:b/>
          <w:sz w:val="24"/>
          <w:szCs w:val="24"/>
          <w:lang w:val="en-US"/>
        </w:rPr>
        <w:t>The costs of not changing policing’s roles</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Many repercussions can be due to the failure to c</w:t>
      </w:r>
      <w:r w:rsidRPr="00E2657A">
        <w:rPr>
          <w:rFonts w:ascii="Times New Roman" w:hAnsi="Times New Roman" w:cs="Times New Roman"/>
          <w:sz w:val="24"/>
          <w:szCs w:val="24"/>
          <w:lang w:val="en-US"/>
        </w:rPr>
        <w:t>hange policing roles and police relationships with the community.</w:t>
      </w:r>
      <w:r>
        <w:rPr>
          <w:rFonts w:ascii="Times New Roman" w:hAnsi="Times New Roman" w:cs="Times New Roman"/>
          <w:sz w:val="24"/>
          <w:szCs w:val="24"/>
          <w:lang w:val="en-US"/>
        </w:rPr>
        <w:t xml:space="preserve"> One of them is that a poor relationship makes it hard for the officers to understand the community's goal</w:t>
      </w:r>
      <w:r w:rsidR="00B9340C">
        <w:rPr>
          <w:rFonts w:ascii="Times New Roman" w:hAnsi="Times New Roman" w:cs="Times New Roman"/>
          <w:sz w:val="24"/>
          <w:szCs w:val="24"/>
          <w:lang w:val="en-US"/>
        </w:rPr>
        <w:t>s, desires</w:t>
      </w:r>
      <w:r>
        <w:rPr>
          <w:rFonts w:ascii="Times New Roman" w:hAnsi="Times New Roman" w:cs="Times New Roman"/>
          <w:sz w:val="24"/>
          <w:szCs w:val="24"/>
          <w:lang w:val="en-US"/>
        </w:rPr>
        <w:t>, and challenges (Mann, Devendra &amp; Lundrigan, 2020). In such a case, the po</w:t>
      </w:r>
      <w:r>
        <w:rPr>
          <w:rFonts w:ascii="Times New Roman" w:hAnsi="Times New Roman" w:cs="Times New Roman"/>
          <w:sz w:val="24"/>
          <w:szCs w:val="24"/>
          <w:lang w:val="en-US"/>
        </w:rPr>
        <w:t xml:space="preserve">lice generally employ a reactive mode when responding to community problems. This leads to misunderstanding and constant friction between the police and the community. The frosty </w:t>
      </w:r>
      <w:r w:rsidR="00B9340C">
        <w:rPr>
          <w:rFonts w:ascii="Times New Roman" w:hAnsi="Times New Roman" w:cs="Times New Roman"/>
          <w:sz w:val="24"/>
          <w:szCs w:val="24"/>
          <w:lang w:val="en-US"/>
        </w:rPr>
        <w:t>relations</w:t>
      </w:r>
      <w:r>
        <w:rPr>
          <w:rFonts w:ascii="Times New Roman" w:hAnsi="Times New Roman" w:cs="Times New Roman"/>
          <w:sz w:val="24"/>
          <w:szCs w:val="24"/>
          <w:lang w:val="en-US"/>
        </w:rPr>
        <w:t xml:space="preserve"> can slowly build up and result in social unrest due to dissatisfact</w:t>
      </w:r>
      <w:r>
        <w:rPr>
          <w:rFonts w:ascii="Times New Roman" w:hAnsi="Times New Roman" w:cs="Times New Roman"/>
          <w:sz w:val="24"/>
          <w:szCs w:val="24"/>
          <w:lang w:val="en-US"/>
        </w:rPr>
        <w:t xml:space="preserve">ion from </w:t>
      </w:r>
      <w:r w:rsidR="00B9340C">
        <w:rPr>
          <w:rFonts w:ascii="Times New Roman" w:hAnsi="Times New Roman" w:cs="Times New Roman"/>
          <w:sz w:val="24"/>
          <w:szCs w:val="24"/>
          <w:lang w:val="en-US"/>
        </w:rPr>
        <w:t>society. The</w:t>
      </w:r>
      <w:r>
        <w:rPr>
          <w:rFonts w:ascii="Times New Roman" w:hAnsi="Times New Roman" w:cs="Times New Roman"/>
          <w:sz w:val="24"/>
          <w:szCs w:val="24"/>
          <w:lang w:val="en-US"/>
        </w:rPr>
        <w:t xml:space="preserve"> most common social unrest in the USA sprout because of racial injustices committed against people of color. The riots sometimes turn bloody and destructive. Also, failure to change policing rules can result in an increase in crime ins</w:t>
      </w:r>
      <w:r>
        <w:rPr>
          <w:rFonts w:ascii="Times New Roman" w:hAnsi="Times New Roman" w:cs="Times New Roman"/>
          <w:sz w:val="24"/>
          <w:szCs w:val="24"/>
          <w:lang w:val="en-US"/>
        </w:rPr>
        <w:t>tead of fighting it. Sometimes, the use of a gun can't guarantee the set objectives of restoring normalcy. Criminals can gang up to avenge the police by engaging in police killing. The community may consider a better option to engage in crime due to the ha</w:t>
      </w:r>
      <w:r>
        <w:rPr>
          <w:rFonts w:ascii="Times New Roman" w:hAnsi="Times New Roman" w:cs="Times New Roman"/>
          <w:sz w:val="24"/>
          <w:szCs w:val="24"/>
          <w:lang w:val="en-US"/>
        </w:rPr>
        <w:t xml:space="preserve">rsh and unforgiving economic pressure. The more the police misconduct, the more they engage in illegal activities. Another implication is that the lack of better policy changes leads to high </w:t>
      </w:r>
      <w:r>
        <w:rPr>
          <w:rFonts w:ascii="Times New Roman" w:hAnsi="Times New Roman" w:cs="Times New Roman"/>
          <w:sz w:val="24"/>
          <w:szCs w:val="24"/>
          <w:lang w:val="en-US"/>
        </w:rPr>
        <w:lastRenderedPageBreak/>
        <w:t>skepticism regarding how effective the standards approach to poli</w:t>
      </w:r>
      <w:r>
        <w:rPr>
          <w:rFonts w:ascii="Times New Roman" w:hAnsi="Times New Roman" w:cs="Times New Roman"/>
          <w:sz w:val="24"/>
          <w:szCs w:val="24"/>
          <w:lang w:val="en-US"/>
        </w:rPr>
        <w:t xml:space="preserve">cing work. This can lead to the withdrawal of </w:t>
      </w:r>
      <w:r w:rsidR="00B9340C">
        <w:rPr>
          <w:rFonts w:ascii="Times New Roman" w:hAnsi="Times New Roman" w:cs="Times New Roman"/>
          <w:sz w:val="24"/>
          <w:szCs w:val="24"/>
          <w:lang w:val="en-US"/>
        </w:rPr>
        <w:t>funding.</w:t>
      </w:r>
    </w:p>
    <w:p w:rsidR="00E2657A" w:rsidRPr="00E2657A" w:rsidRDefault="005251FD" w:rsidP="00E2657A">
      <w:pPr>
        <w:spacing w:line="480" w:lineRule="auto"/>
        <w:jc w:val="center"/>
        <w:rPr>
          <w:rFonts w:ascii="Times New Roman" w:hAnsi="Times New Roman" w:cs="Times New Roman"/>
          <w:b/>
          <w:sz w:val="24"/>
          <w:szCs w:val="24"/>
          <w:lang w:val="en-US"/>
        </w:rPr>
      </w:pPr>
      <w:r w:rsidRPr="00E2657A">
        <w:rPr>
          <w:rFonts w:ascii="Times New Roman" w:hAnsi="Times New Roman" w:cs="Times New Roman"/>
          <w:b/>
          <w:sz w:val="24"/>
          <w:szCs w:val="24"/>
          <w:lang w:val="en-US"/>
        </w:rPr>
        <w:t>The way forward</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 xml:space="preserve">The criminal justice section needs to embrace specific </w:t>
      </w:r>
      <w:r w:rsidR="00B9340C" w:rsidRPr="00E2657A">
        <w:rPr>
          <w:rFonts w:ascii="Times New Roman" w:hAnsi="Times New Roman" w:cs="Times New Roman"/>
          <w:sz w:val="24"/>
          <w:szCs w:val="24"/>
          <w:lang w:val="en-US"/>
        </w:rPr>
        <w:t>strategies to</w:t>
      </w:r>
      <w:r w:rsidRPr="00E2657A">
        <w:rPr>
          <w:rFonts w:ascii="Times New Roman" w:hAnsi="Times New Roman" w:cs="Times New Roman"/>
          <w:sz w:val="24"/>
          <w:szCs w:val="24"/>
          <w:lang w:val="en-US"/>
        </w:rPr>
        <w:t xml:space="preserve"> gain community support in their </w:t>
      </w:r>
      <w:r w:rsidR="00B9340C" w:rsidRPr="00E2657A">
        <w:rPr>
          <w:rFonts w:ascii="Times New Roman" w:hAnsi="Times New Roman" w:cs="Times New Roman"/>
          <w:sz w:val="24"/>
          <w:szCs w:val="24"/>
          <w:lang w:val="en-US"/>
        </w:rPr>
        <w:t>activities and</w:t>
      </w:r>
      <w:r w:rsidRPr="00E2657A">
        <w:rPr>
          <w:rFonts w:ascii="Times New Roman" w:hAnsi="Times New Roman" w:cs="Times New Roman"/>
          <w:sz w:val="24"/>
          <w:szCs w:val="24"/>
          <w:lang w:val="en-US"/>
        </w:rPr>
        <w:t xml:space="preserve"> a higher level of commitment in law enforcement leaders. One of the b</w:t>
      </w:r>
      <w:r w:rsidRPr="00E2657A">
        <w:rPr>
          <w:rFonts w:ascii="Times New Roman" w:hAnsi="Times New Roman" w:cs="Times New Roman"/>
          <w:sz w:val="24"/>
          <w:szCs w:val="24"/>
          <w:lang w:val="en-US"/>
        </w:rPr>
        <w:t xml:space="preserve">est ways that the police force can restore trust from the community is by switching from the warrior mindset to a guardian mindset where the police consider people </w:t>
      </w:r>
      <w:r w:rsidR="00B9340C" w:rsidRPr="00E2657A">
        <w:rPr>
          <w:rFonts w:ascii="Times New Roman" w:hAnsi="Times New Roman" w:cs="Times New Roman"/>
          <w:sz w:val="24"/>
          <w:szCs w:val="24"/>
          <w:lang w:val="en-US"/>
        </w:rPr>
        <w:t>as their</w:t>
      </w:r>
      <w:r w:rsidRPr="00E2657A">
        <w:rPr>
          <w:rFonts w:ascii="Times New Roman" w:hAnsi="Times New Roman" w:cs="Times New Roman"/>
          <w:sz w:val="24"/>
          <w:szCs w:val="24"/>
          <w:lang w:val="en-US"/>
        </w:rPr>
        <w:t xml:space="preserve"> daily customers and family members who need their protection. The protection should</w:t>
      </w:r>
      <w:r w:rsidRPr="00E2657A">
        <w:rPr>
          <w:rFonts w:ascii="Times New Roman" w:hAnsi="Times New Roman" w:cs="Times New Roman"/>
          <w:sz w:val="24"/>
          <w:szCs w:val="24"/>
          <w:lang w:val="en-US"/>
        </w:rPr>
        <w:t xml:space="preserve"> entail equal treatment. The law should carry out its mandate without considering other factors that might compromise its </w:t>
      </w:r>
      <w:r w:rsidR="00B9340C" w:rsidRPr="00E2657A">
        <w:rPr>
          <w:rFonts w:ascii="Times New Roman" w:hAnsi="Times New Roman" w:cs="Times New Roman"/>
          <w:sz w:val="24"/>
          <w:szCs w:val="24"/>
          <w:lang w:val="en-US"/>
        </w:rPr>
        <w:t>duty. Factors</w:t>
      </w:r>
      <w:r w:rsidRPr="00E2657A">
        <w:rPr>
          <w:rFonts w:ascii="Times New Roman" w:hAnsi="Times New Roman" w:cs="Times New Roman"/>
          <w:sz w:val="24"/>
          <w:szCs w:val="24"/>
          <w:lang w:val="en-US"/>
        </w:rPr>
        <w:t xml:space="preserve"> such as gender and racial discrimination should not be reflected in their activities</w:t>
      </w:r>
      <w:r>
        <w:rPr>
          <w:rFonts w:ascii="Times New Roman" w:hAnsi="Times New Roman" w:cs="Times New Roman"/>
          <w:sz w:val="24"/>
          <w:szCs w:val="24"/>
          <w:lang w:val="en-US"/>
        </w:rPr>
        <w:t xml:space="preserve"> (Fisher-Stewart, 2016)</w:t>
      </w:r>
      <w:r w:rsidRPr="00E2657A">
        <w:rPr>
          <w:rFonts w:ascii="Times New Roman" w:hAnsi="Times New Roman" w:cs="Times New Roman"/>
          <w:sz w:val="24"/>
          <w:szCs w:val="24"/>
          <w:lang w:val="en-US"/>
        </w:rPr>
        <w:t>. The law enf</w:t>
      </w:r>
      <w:r w:rsidRPr="00E2657A">
        <w:rPr>
          <w:rFonts w:ascii="Times New Roman" w:hAnsi="Times New Roman" w:cs="Times New Roman"/>
          <w:sz w:val="24"/>
          <w:szCs w:val="24"/>
          <w:lang w:val="en-US"/>
        </w:rPr>
        <w:t xml:space="preserve">orcers should also consider the needs of the people they serve. One such way is collaborating with the community to create job opportunities to </w:t>
      </w:r>
      <w:r w:rsidR="00B9340C" w:rsidRPr="00E2657A">
        <w:rPr>
          <w:rFonts w:ascii="Times New Roman" w:hAnsi="Times New Roman" w:cs="Times New Roman"/>
          <w:sz w:val="24"/>
          <w:szCs w:val="24"/>
          <w:lang w:val="en-US"/>
        </w:rPr>
        <w:t>minimize</w:t>
      </w:r>
      <w:r w:rsidRPr="00E2657A">
        <w:rPr>
          <w:rFonts w:ascii="Times New Roman" w:hAnsi="Times New Roman" w:cs="Times New Roman"/>
          <w:sz w:val="24"/>
          <w:szCs w:val="24"/>
          <w:lang w:val="en-US"/>
        </w:rPr>
        <w:t xml:space="preserve"> </w:t>
      </w:r>
      <w:r w:rsidR="00B9340C" w:rsidRPr="00E2657A">
        <w:rPr>
          <w:rFonts w:ascii="Times New Roman" w:hAnsi="Times New Roman" w:cs="Times New Roman"/>
          <w:sz w:val="24"/>
          <w:szCs w:val="24"/>
          <w:lang w:val="en-US"/>
        </w:rPr>
        <w:t>unemployment</w:t>
      </w:r>
      <w:r w:rsidRPr="00E2657A">
        <w:rPr>
          <w:rFonts w:ascii="Times New Roman" w:hAnsi="Times New Roman" w:cs="Times New Roman"/>
          <w:sz w:val="24"/>
          <w:szCs w:val="24"/>
          <w:lang w:val="en-US"/>
        </w:rPr>
        <w:t xml:space="preserve"> rates and improve communities' economic situation.</w:t>
      </w:r>
      <w:r w:rsidR="00B9340C">
        <w:rPr>
          <w:rFonts w:ascii="Times New Roman" w:hAnsi="Times New Roman" w:cs="Times New Roman"/>
          <w:sz w:val="24"/>
          <w:szCs w:val="24"/>
          <w:lang w:val="en-US"/>
        </w:rPr>
        <w:t xml:space="preserve"> The police can engage with the community in projects that elevate economic power.</w:t>
      </w:r>
      <w:r w:rsidRPr="00E2657A">
        <w:rPr>
          <w:rFonts w:ascii="Times New Roman" w:hAnsi="Times New Roman" w:cs="Times New Roman"/>
          <w:sz w:val="24"/>
          <w:szCs w:val="24"/>
          <w:lang w:val="en-US"/>
        </w:rPr>
        <w:t xml:space="preserve"> This is because most of the crimes in the cities are a result of the harsh financial situation. Apart from protecting people </w:t>
      </w:r>
      <w:r w:rsidR="00B9340C" w:rsidRPr="00E2657A">
        <w:rPr>
          <w:rFonts w:ascii="Times New Roman" w:hAnsi="Times New Roman" w:cs="Times New Roman"/>
          <w:sz w:val="24"/>
          <w:szCs w:val="24"/>
          <w:lang w:val="en-US"/>
        </w:rPr>
        <w:t>equally</w:t>
      </w:r>
      <w:r w:rsidRPr="00E2657A">
        <w:rPr>
          <w:rFonts w:ascii="Times New Roman" w:hAnsi="Times New Roman" w:cs="Times New Roman"/>
          <w:sz w:val="24"/>
          <w:szCs w:val="24"/>
          <w:lang w:val="en-US"/>
        </w:rPr>
        <w:t xml:space="preserve"> before the law, the police officers need to treat everybody with dignity and wor</w:t>
      </w:r>
      <w:r w:rsidRPr="00E2657A">
        <w:rPr>
          <w:rFonts w:ascii="Times New Roman" w:hAnsi="Times New Roman" w:cs="Times New Roman"/>
          <w:sz w:val="24"/>
          <w:szCs w:val="24"/>
          <w:lang w:val="en-US"/>
        </w:rPr>
        <w:t xml:space="preserve">ry about other people rather than thinking about themselves. The officers need to be more humane o </w:t>
      </w:r>
      <w:r w:rsidR="00B9340C" w:rsidRPr="00E2657A">
        <w:rPr>
          <w:rFonts w:ascii="Times New Roman" w:hAnsi="Times New Roman" w:cs="Times New Roman"/>
          <w:sz w:val="24"/>
          <w:szCs w:val="24"/>
          <w:lang w:val="en-US"/>
        </w:rPr>
        <w:t>considers</w:t>
      </w:r>
      <w:r w:rsidRPr="00E2657A">
        <w:rPr>
          <w:rFonts w:ascii="Times New Roman" w:hAnsi="Times New Roman" w:cs="Times New Roman"/>
          <w:sz w:val="24"/>
          <w:szCs w:val="24"/>
          <w:lang w:val="en-US"/>
        </w:rPr>
        <w:t xml:space="preserve"> what could be itching in people's lives. Also, it is wise that the officers continue embracing technology in their community policing activities. T</w:t>
      </w:r>
      <w:r w:rsidRPr="00E2657A">
        <w:rPr>
          <w:rFonts w:ascii="Times New Roman" w:hAnsi="Times New Roman" w:cs="Times New Roman"/>
          <w:sz w:val="24"/>
          <w:szCs w:val="24"/>
          <w:lang w:val="en-US"/>
        </w:rPr>
        <w:t>echnology is helpful when it comes to timely communication, detection, and tracing of criminal activity and or incident.  The police should continue using the swift communication channels put in place to enable them to swing into action whenever the need a</w:t>
      </w:r>
      <w:r w:rsidRPr="00E2657A">
        <w:rPr>
          <w:rFonts w:ascii="Times New Roman" w:hAnsi="Times New Roman" w:cs="Times New Roman"/>
          <w:sz w:val="24"/>
          <w:szCs w:val="24"/>
          <w:lang w:val="en-US"/>
        </w:rPr>
        <w:t xml:space="preserve">rises. The modern tip texting </w:t>
      </w:r>
      <w:r w:rsidR="00B9340C" w:rsidRPr="00E2657A">
        <w:rPr>
          <w:rFonts w:ascii="Times New Roman" w:hAnsi="Times New Roman" w:cs="Times New Roman"/>
          <w:sz w:val="24"/>
          <w:szCs w:val="24"/>
          <w:lang w:val="en-US"/>
        </w:rPr>
        <w:t>services</w:t>
      </w:r>
      <w:r w:rsidR="00B9340C">
        <w:rPr>
          <w:rFonts w:ascii="Times New Roman" w:hAnsi="Times New Roman" w:cs="Times New Roman"/>
          <w:sz w:val="24"/>
          <w:szCs w:val="24"/>
          <w:lang w:val="en-US"/>
        </w:rPr>
        <w:t xml:space="preserve">, Twitter, </w:t>
      </w:r>
      <w:r w:rsidR="00B9340C" w:rsidRPr="00E2657A">
        <w:rPr>
          <w:rFonts w:ascii="Times New Roman" w:hAnsi="Times New Roman" w:cs="Times New Roman"/>
          <w:sz w:val="24"/>
          <w:szCs w:val="24"/>
          <w:lang w:val="en-US"/>
        </w:rPr>
        <w:t>and</w:t>
      </w:r>
      <w:r w:rsidRPr="00E2657A">
        <w:rPr>
          <w:rFonts w:ascii="Times New Roman" w:hAnsi="Times New Roman" w:cs="Times New Roman"/>
          <w:sz w:val="24"/>
          <w:szCs w:val="24"/>
          <w:lang w:val="en-US"/>
        </w:rPr>
        <w:t xml:space="preserve"> CCTV technology, together with other </w:t>
      </w:r>
      <w:r>
        <w:rPr>
          <w:rFonts w:ascii="Times New Roman" w:hAnsi="Times New Roman" w:cs="Times New Roman"/>
          <w:sz w:val="24"/>
          <w:szCs w:val="24"/>
          <w:lang w:val="en-US"/>
        </w:rPr>
        <w:t xml:space="preserve">innovations, need to be advanced </w:t>
      </w:r>
      <w:r w:rsidR="00B9340C">
        <w:rPr>
          <w:rFonts w:ascii="Times New Roman" w:hAnsi="Times New Roman" w:cs="Times New Roman"/>
          <w:sz w:val="24"/>
          <w:szCs w:val="24"/>
          <w:lang w:val="en-US"/>
        </w:rPr>
        <w:t>more for</w:t>
      </w:r>
      <w:r w:rsidRPr="00E2657A">
        <w:rPr>
          <w:rFonts w:ascii="Times New Roman" w:hAnsi="Times New Roman" w:cs="Times New Roman"/>
          <w:sz w:val="24"/>
          <w:szCs w:val="24"/>
          <w:lang w:val="en-US"/>
        </w:rPr>
        <w:t xml:space="preserve"> better results</w:t>
      </w:r>
      <w:r>
        <w:rPr>
          <w:rFonts w:ascii="Times New Roman" w:hAnsi="Times New Roman" w:cs="Times New Roman"/>
          <w:sz w:val="24"/>
          <w:szCs w:val="24"/>
          <w:lang w:val="en-US"/>
        </w:rPr>
        <w:t xml:space="preserve"> (Kazeem, 2018)</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lastRenderedPageBreak/>
        <w:t xml:space="preserve">Currently, a significant proportion of the police force has advanced their education level. The police force </w:t>
      </w:r>
      <w:r w:rsidR="00B9340C" w:rsidRPr="00E2657A">
        <w:rPr>
          <w:rFonts w:ascii="Times New Roman" w:hAnsi="Times New Roman" w:cs="Times New Roman"/>
          <w:sz w:val="24"/>
          <w:szCs w:val="24"/>
          <w:lang w:val="en-US"/>
        </w:rPr>
        <w:t>needed</w:t>
      </w:r>
      <w:r w:rsidRPr="00E2657A">
        <w:rPr>
          <w:rFonts w:ascii="Times New Roman" w:hAnsi="Times New Roman" w:cs="Times New Roman"/>
          <w:sz w:val="24"/>
          <w:szCs w:val="24"/>
          <w:lang w:val="en-US"/>
        </w:rPr>
        <w:t xml:space="preserve"> to be encouraged to pursue higher education to understand and enforce the new policies and be able to cope with technological advancements. </w:t>
      </w:r>
      <w:r w:rsidRPr="00E2657A">
        <w:rPr>
          <w:rFonts w:ascii="Times New Roman" w:hAnsi="Times New Roman" w:cs="Times New Roman"/>
          <w:sz w:val="24"/>
          <w:szCs w:val="24"/>
          <w:lang w:val="en-US"/>
        </w:rPr>
        <w:t xml:space="preserve">New training </w:t>
      </w:r>
      <w:r w:rsidR="00B9340C" w:rsidRPr="00E2657A">
        <w:rPr>
          <w:rFonts w:ascii="Times New Roman" w:hAnsi="Times New Roman" w:cs="Times New Roman"/>
          <w:sz w:val="24"/>
          <w:szCs w:val="24"/>
          <w:lang w:val="en-US"/>
        </w:rPr>
        <w:t>programs</w:t>
      </w:r>
      <w:r w:rsidRPr="00E2657A">
        <w:rPr>
          <w:rFonts w:ascii="Times New Roman" w:hAnsi="Times New Roman" w:cs="Times New Roman"/>
          <w:sz w:val="24"/>
          <w:szCs w:val="24"/>
          <w:lang w:val="en-US"/>
        </w:rPr>
        <w:t xml:space="preserve"> should be funded </w:t>
      </w:r>
      <w:r>
        <w:rPr>
          <w:rFonts w:ascii="Times New Roman" w:hAnsi="Times New Roman" w:cs="Times New Roman"/>
          <w:sz w:val="24"/>
          <w:szCs w:val="24"/>
          <w:lang w:val="en-US"/>
        </w:rPr>
        <w:t xml:space="preserve">during the training </w:t>
      </w:r>
      <w:r w:rsidR="00B9340C">
        <w:rPr>
          <w:rFonts w:ascii="Times New Roman" w:hAnsi="Times New Roman" w:cs="Times New Roman"/>
          <w:sz w:val="24"/>
          <w:szCs w:val="24"/>
          <w:lang w:val="en-US"/>
        </w:rPr>
        <w:t>session. The</w:t>
      </w:r>
      <w:r>
        <w:rPr>
          <w:rFonts w:ascii="Times New Roman" w:hAnsi="Times New Roman" w:cs="Times New Roman"/>
          <w:sz w:val="24"/>
          <w:szCs w:val="24"/>
          <w:lang w:val="en-US"/>
        </w:rPr>
        <w:t xml:space="preserve"> </w:t>
      </w:r>
      <w:r w:rsidR="00B9340C">
        <w:rPr>
          <w:rFonts w:ascii="Times New Roman" w:hAnsi="Times New Roman" w:cs="Times New Roman"/>
          <w:sz w:val="24"/>
          <w:szCs w:val="24"/>
          <w:lang w:val="en-US"/>
        </w:rPr>
        <w:t>plans</w:t>
      </w:r>
      <w:r>
        <w:rPr>
          <w:rFonts w:ascii="Times New Roman" w:hAnsi="Times New Roman" w:cs="Times New Roman"/>
          <w:sz w:val="24"/>
          <w:szCs w:val="24"/>
          <w:lang w:val="en-US"/>
        </w:rPr>
        <w:t xml:space="preserve"> should reflect the community changes that the police force should expect and how to deal with them. The government can make such a move a success by creating the Police Corps, wh</w:t>
      </w:r>
      <w:r>
        <w:rPr>
          <w:rFonts w:ascii="Times New Roman" w:hAnsi="Times New Roman" w:cs="Times New Roman"/>
          <w:sz w:val="24"/>
          <w:szCs w:val="24"/>
          <w:lang w:val="en-US"/>
        </w:rPr>
        <w:t xml:space="preserve">ich would then be responsible for providing funding to students as long as they serve a considerable period as police agents after college graduation. The training should equip the trainees with better communication skills, problem-solving </w:t>
      </w:r>
      <w:r w:rsidR="00B9340C">
        <w:rPr>
          <w:rFonts w:ascii="Times New Roman" w:hAnsi="Times New Roman" w:cs="Times New Roman"/>
          <w:sz w:val="24"/>
          <w:szCs w:val="24"/>
          <w:lang w:val="en-US"/>
        </w:rPr>
        <w:t>techniques,</w:t>
      </w:r>
      <w:r>
        <w:rPr>
          <w:rFonts w:ascii="Times New Roman" w:hAnsi="Times New Roman" w:cs="Times New Roman"/>
          <w:sz w:val="24"/>
          <w:szCs w:val="24"/>
          <w:lang w:val="en-US"/>
        </w:rPr>
        <w:t xml:space="preserve"> publ</w:t>
      </w:r>
      <w:r>
        <w:rPr>
          <w:rFonts w:ascii="Times New Roman" w:hAnsi="Times New Roman" w:cs="Times New Roman"/>
          <w:sz w:val="24"/>
          <w:szCs w:val="24"/>
          <w:lang w:val="en-US"/>
        </w:rPr>
        <w:t xml:space="preserve">ic speaking prowess, and the ability to help the citizens negotiate and resolve their conflicts. </w:t>
      </w:r>
    </w:p>
    <w:p w:rsidR="00E2657A" w:rsidRP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The police force needs to use proactive approaches to be more than a force that reacts to crimes that are already committed. They need to deal with a wider va</w:t>
      </w:r>
      <w:r w:rsidRPr="00E2657A">
        <w:rPr>
          <w:rFonts w:ascii="Times New Roman" w:hAnsi="Times New Roman" w:cs="Times New Roman"/>
          <w:sz w:val="24"/>
          <w:szCs w:val="24"/>
          <w:lang w:val="en-US"/>
        </w:rPr>
        <w:t>riety of options and conditions that have the potential of disrupting peace or affect the average quality of life</w:t>
      </w:r>
      <w:r>
        <w:rPr>
          <w:rFonts w:ascii="Times New Roman" w:hAnsi="Times New Roman" w:cs="Times New Roman"/>
          <w:sz w:val="24"/>
          <w:szCs w:val="24"/>
          <w:lang w:val="en-US"/>
        </w:rPr>
        <w:t xml:space="preserve"> (Segrave &amp;Radcliffe, 2017)</w:t>
      </w:r>
      <w:r w:rsidRPr="00E2657A">
        <w:rPr>
          <w:rFonts w:ascii="Times New Roman" w:hAnsi="Times New Roman" w:cs="Times New Roman"/>
          <w:sz w:val="24"/>
          <w:szCs w:val="24"/>
          <w:lang w:val="en-US"/>
        </w:rPr>
        <w:t>.  The new policing strategies should involve the recruitment and the development of officers who understand their r</w:t>
      </w:r>
      <w:r w:rsidRPr="00E2657A">
        <w:rPr>
          <w:rFonts w:ascii="Times New Roman" w:hAnsi="Times New Roman" w:cs="Times New Roman"/>
          <w:sz w:val="24"/>
          <w:szCs w:val="24"/>
          <w:lang w:val="en-US"/>
        </w:rPr>
        <w:t>oles as government authority representatives. To add, the officers need to understand their responsibility for community service and peacekeeping as an equally important undertaking about the enforcement of the law and the suppression of crime.</w:t>
      </w:r>
    </w:p>
    <w:p w:rsidR="00E2657A" w:rsidRDefault="005251FD" w:rsidP="00E2657A">
      <w:pPr>
        <w:spacing w:line="480" w:lineRule="auto"/>
        <w:ind w:firstLine="720"/>
        <w:rPr>
          <w:rFonts w:ascii="Times New Roman" w:hAnsi="Times New Roman" w:cs="Times New Roman"/>
          <w:sz w:val="24"/>
          <w:szCs w:val="24"/>
          <w:lang w:val="en-US"/>
        </w:rPr>
      </w:pPr>
      <w:r w:rsidRPr="00E2657A">
        <w:rPr>
          <w:rFonts w:ascii="Times New Roman" w:hAnsi="Times New Roman" w:cs="Times New Roman"/>
          <w:sz w:val="24"/>
          <w:szCs w:val="24"/>
          <w:lang w:val="en-US"/>
        </w:rPr>
        <w:t>Another rel</w:t>
      </w:r>
      <w:r w:rsidRPr="00E2657A">
        <w:rPr>
          <w:rFonts w:ascii="Times New Roman" w:hAnsi="Times New Roman" w:cs="Times New Roman"/>
          <w:sz w:val="24"/>
          <w:szCs w:val="24"/>
          <w:lang w:val="en-US"/>
        </w:rPr>
        <w:t>evant strategy is the current police force should continue their partnership with the community to maintain and enhance mutual trust and the consolidation of useful information that helps in the fight against crime. They need to speak regularly to the neig</w:t>
      </w:r>
      <w:r w:rsidRPr="00E2657A">
        <w:rPr>
          <w:rFonts w:ascii="Times New Roman" w:hAnsi="Times New Roman" w:cs="Times New Roman"/>
          <w:sz w:val="24"/>
          <w:szCs w:val="24"/>
          <w:lang w:val="en-US"/>
        </w:rPr>
        <w:t>hborhood groups to understand the challenges they face and consolidate suggested alternatives to serve such regions' interest.</w:t>
      </w:r>
    </w:p>
    <w:p w:rsidR="00E2657A" w:rsidRDefault="005251FD" w:rsidP="00E2657A">
      <w:pPr>
        <w:spacing w:line="480" w:lineRule="auto"/>
        <w:jc w:val="center"/>
        <w:rPr>
          <w:rFonts w:ascii="Times New Roman" w:hAnsi="Times New Roman" w:cs="Times New Roman"/>
          <w:sz w:val="24"/>
          <w:szCs w:val="24"/>
          <w:lang w:val="en-US"/>
        </w:rPr>
      </w:pPr>
      <w:r>
        <w:rPr>
          <w:rFonts w:ascii="Times New Roman" w:hAnsi="Times New Roman" w:cs="Times New Roman"/>
          <w:sz w:val="24"/>
          <w:szCs w:val="24"/>
          <w:lang w:val="en-US"/>
        </w:rPr>
        <w:t>References</w:t>
      </w:r>
    </w:p>
    <w:p w:rsidR="00E2657A" w:rsidRPr="00E2657A" w:rsidRDefault="005251FD" w:rsidP="00E2657A">
      <w:pPr>
        <w:spacing w:line="480" w:lineRule="auto"/>
        <w:jc w:val="both"/>
        <w:rPr>
          <w:rFonts w:ascii="Times New Roman" w:hAnsi="Times New Roman" w:cs="Times New Roman"/>
          <w:sz w:val="24"/>
          <w:szCs w:val="24"/>
        </w:rPr>
      </w:pPr>
      <w:r w:rsidRPr="00E2657A">
        <w:rPr>
          <w:rFonts w:ascii="Times New Roman" w:hAnsi="Times New Roman" w:cs="Times New Roman"/>
          <w:color w:val="222222"/>
          <w:sz w:val="24"/>
          <w:szCs w:val="24"/>
          <w:shd w:val="clear" w:color="auto" w:fill="FFFFFF"/>
        </w:rPr>
        <w:lastRenderedPageBreak/>
        <w:t>Fisher-Stewart, G. (2016). Community policing explained: A guide for local governments.</w:t>
      </w:r>
    </w:p>
    <w:p w:rsidR="00E2657A" w:rsidRPr="00E2657A" w:rsidRDefault="005251FD" w:rsidP="00E2657A">
      <w:pPr>
        <w:spacing w:line="480" w:lineRule="auto"/>
        <w:ind w:left="720" w:hanging="720"/>
        <w:jc w:val="both"/>
        <w:rPr>
          <w:rFonts w:ascii="Times New Roman" w:hAnsi="Times New Roman" w:cs="Times New Roman"/>
          <w:sz w:val="24"/>
          <w:szCs w:val="24"/>
        </w:rPr>
      </w:pPr>
      <w:hyperlink r:id="rId7" w:anchor="inbox/FMfcgxwJXxqlnJThnQQLjpqbCLGZsqzp" w:history="1">
        <w:r w:rsidRPr="00E2657A">
          <w:rPr>
            <w:rStyle w:val="Hyperlink"/>
            <w:rFonts w:ascii="Times New Roman" w:hAnsi="Times New Roman" w:cs="Times New Roman"/>
            <w:sz w:val="24"/>
            <w:szCs w:val="24"/>
            <w:lang w:val="en-US"/>
          </w:rPr>
          <w:t>https://mail.google.com/mail/u/0/?tab=rm&amp;ogbl#inbox/FMfcgxwJXxqlnJThnQQLjpqbCLGZsqzp</w:t>
        </w:r>
      </w:hyperlink>
      <w:r w:rsidRPr="00E2657A">
        <w:rPr>
          <w:rFonts w:ascii="Times New Roman" w:hAnsi="Times New Roman" w:cs="Times New Roman"/>
          <w:sz w:val="24"/>
          <w:szCs w:val="24"/>
        </w:rPr>
        <w:t xml:space="preserve"> </w:t>
      </w:r>
    </w:p>
    <w:p w:rsidR="00E2657A" w:rsidRPr="00E2657A" w:rsidRDefault="005251FD" w:rsidP="00E2657A">
      <w:pPr>
        <w:spacing w:line="480" w:lineRule="auto"/>
        <w:ind w:left="720" w:hanging="720"/>
        <w:jc w:val="both"/>
        <w:rPr>
          <w:rFonts w:ascii="Times New Roman" w:hAnsi="Times New Roman" w:cs="Times New Roman"/>
          <w:sz w:val="24"/>
          <w:szCs w:val="24"/>
          <w:lang w:val="en-US"/>
        </w:rPr>
      </w:pPr>
      <w:hyperlink r:id="rId8" w:history="1">
        <w:r w:rsidRPr="00E2657A">
          <w:rPr>
            <w:rStyle w:val="Hyperlink"/>
            <w:rFonts w:ascii="Times New Roman" w:hAnsi="Times New Roman" w:cs="Times New Roman"/>
            <w:sz w:val="24"/>
            <w:szCs w:val="24"/>
            <w:lang w:val="en-US"/>
          </w:rPr>
          <w:t>https://www.justice.gov/opa/pr/justice-department-announces-findings-two-civil-rights-investigations-ferguson-missouri</w:t>
        </w:r>
      </w:hyperlink>
    </w:p>
    <w:p w:rsidR="00E2657A" w:rsidRPr="00E2657A" w:rsidRDefault="005251FD" w:rsidP="00E2657A">
      <w:pPr>
        <w:spacing w:line="480" w:lineRule="auto"/>
        <w:ind w:left="720" w:hanging="720"/>
        <w:jc w:val="both"/>
        <w:rPr>
          <w:rFonts w:ascii="Times New Roman" w:hAnsi="Times New Roman" w:cs="Times New Roman"/>
          <w:b/>
          <w:sz w:val="24"/>
          <w:szCs w:val="24"/>
          <w:lang w:val="en-US"/>
        </w:rPr>
      </w:pPr>
      <w:hyperlink r:id="rId9" w:history="1">
        <w:r w:rsidRPr="00E2657A">
          <w:rPr>
            <w:rStyle w:val="Hyperlink"/>
            <w:rFonts w:ascii="Times New Roman" w:hAnsi="Times New Roman" w:cs="Times New Roman"/>
            <w:sz w:val="24"/>
            <w:szCs w:val="24"/>
            <w:lang w:val="en-US"/>
          </w:rPr>
          <w:t>https://www.policeone.com/21st-century-policing-task-force/articles/8633970-Warriors-vs-Guardians-A</w:t>
        </w:r>
        <w:r w:rsidRPr="00E2657A">
          <w:rPr>
            <w:rStyle w:val="Hyperlink"/>
            <w:rFonts w:ascii="Times New Roman" w:hAnsi="Times New Roman" w:cs="Times New Roman"/>
            <w:sz w:val="24"/>
            <w:szCs w:val="24"/>
            <w:lang w:val="en-US"/>
          </w:rPr>
          <w:t>-seismic-shift-in-policing-or-just-semantics/</w:t>
        </w:r>
      </w:hyperlink>
    </w:p>
    <w:p w:rsidR="00E2657A" w:rsidRPr="00E2657A" w:rsidRDefault="005251FD" w:rsidP="00E2657A">
      <w:pPr>
        <w:spacing w:line="480" w:lineRule="auto"/>
        <w:ind w:left="720" w:hanging="720"/>
        <w:jc w:val="both"/>
        <w:rPr>
          <w:rFonts w:ascii="Times New Roman" w:hAnsi="Times New Roman" w:cs="Times New Roman"/>
          <w:sz w:val="24"/>
          <w:szCs w:val="24"/>
          <w:lang w:val="en-US"/>
        </w:rPr>
      </w:pPr>
      <w:hyperlink r:id="rId10" w:history="1">
        <w:r w:rsidRPr="00E2657A">
          <w:rPr>
            <w:rStyle w:val="Hyperlink"/>
            <w:rFonts w:ascii="Times New Roman" w:hAnsi="Times New Roman" w:cs="Times New Roman"/>
            <w:sz w:val="24"/>
            <w:szCs w:val="24"/>
            <w:lang w:val="en-US"/>
          </w:rPr>
          <w:t>https://www.youtube.com/watch?v=Bt5F6QuY8lo</w:t>
        </w:r>
      </w:hyperlink>
    </w:p>
    <w:p w:rsidR="00E2657A" w:rsidRPr="00E2657A" w:rsidRDefault="005251FD" w:rsidP="00E2657A">
      <w:pPr>
        <w:spacing w:line="480" w:lineRule="auto"/>
        <w:ind w:left="720" w:hanging="720"/>
        <w:jc w:val="both"/>
        <w:rPr>
          <w:rFonts w:ascii="Times New Roman" w:hAnsi="Times New Roman" w:cs="Times New Roman"/>
          <w:b/>
          <w:sz w:val="24"/>
          <w:szCs w:val="24"/>
          <w:lang w:val="en-US"/>
        </w:rPr>
      </w:pPr>
      <w:hyperlink r:id="rId11" w:history="1">
        <w:r w:rsidRPr="00E2657A">
          <w:rPr>
            <w:rStyle w:val="Hyperlink"/>
            <w:rFonts w:ascii="Times New Roman" w:hAnsi="Times New Roman" w:cs="Times New Roman"/>
            <w:sz w:val="24"/>
            <w:szCs w:val="24"/>
            <w:lang w:val="en-US"/>
          </w:rPr>
          <w:t>https://www.youtube.com/watch?v=KIMWf_e7ZJI</w:t>
        </w:r>
      </w:hyperlink>
    </w:p>
    <w:p w:rsidR="00E2657A" w:rsidRPr="00E2657A" w:rsidRDefault="005251FD" w:rsidP="00E2657A">
      <w:pPr>
        <w:spacing w:line="480" w:lineRule="auto"/>
        <w:ind w:left="720" w:hanging="720"/>
        <w:jc w:val="both"/>
        <w:rPr>
          <w:rFonts w:ascii="Times New Roman" w:hAnsi="Times New Roman" w:cs="Times New Roman"/>
          <w:sz w:val="24"/>
          <w:szCs w:val="24"/>
        </w:rPr>
      </w:pPr>
      <w:r w:rsidRPr="00E2657A">
        <w:rPr>
          <w:rFonts w:ascii="Times New Roman" w:hAnsi="Times New Roman" w:cs="Times New Roman"/>
          <w:color w:val="222222"/>
          <w:sz w:val="24"/>
          <w:szCs w:val="24"/>
          <w:shd w:val="clear" w:color="auto" w:fill="FFFFFF"/>
        </w:rPr>
        <w:t>Ka</w:t>
      </w:r>
      <w:r w:rsidRPr="00E2657A">
        <w:rPr>
          <w:rFonts w:ascii="Times New Roman" w:hAnsi="Times New Roman" w:cs="Times New Roman"/>
          <w:color w:val="222222"/>
          <w:sz w:val="24"/>
          <w:szCs w:val="24"/>
          <w:shd w:val="clear" w:color="auto" w:fill="FFFFFF"/>
        </w:rPr>
        <w:t>zeem, G. O. (2018). Technology In Policing: An ethnographic study of the use of information and communication technology within the Bedfordshire police force.</w:t>
      </w:r>
    </w:p>
    <w:p w:rsidR="00E2657A" w:rsidRPr="00E2657A" w:rsidRDefault="005251FD" w:rsidP="00E2657A">
      <w:pPr>
        <w:spacing w:line="480" w:lineRule="auto"/>
        <w:ind w:left="720" w:hanging="720"/>
        <w:jc w:val="both"/>
        <w:rPr>
          <w:rFonts w:ascii="Times New Roman" w:hAnsi="Times New Roman" w:cs="Times New Roman"/>
          <w:b/>
          <w:sz w:val="24"/>
          <w:szCs w:val="24"/>
          <w:lang w:val="en-US"/>
        </w:rPr>
      </w:pPr>
      <w:proofErr w:type="gramStart"/>
      <w:r w:rsidRPr="00E2657A">
        <w:rPr>
          <w:rFonts w:ascii="Times New Roman" w:hAnsi="Times New Roman" w:cs="Times New Roman"/>
          <w:color w:val="222222"/>
          <w:sz w:val="24"/>
          <w:szCs w:val="24"/>
          <w:shd w:val="clear" w:color="auto" w:fill="FFFFFF"/>
        </w:rPr>
        <w:t>Loader, I. (2016).</w:t>
      </w:r>
      <w:proofErr w:type="gramEnd"/>
      <w:r w:rsidRPr="00E2657A">
        <w:rPr>
          <w:rFonts w:ascii="Times New Roman" w:hAnsi="Times New Roman" w:cs="Times New Roman"/>
          <w:color w:val="222222"/>
          <w:sz w:val="24"/>
          <w:szCs w:val="24"/>
          <w:shd w:val="clear" w:color="auto" w:fill="FFFFFF"/>
        </w:rPr>
        <w:t xml:space="preserve"> </w:t>
      </w:r>
      <w:proofErr w:type="gramStart"/>
      <w:r w:rsidRPr="00E2657A">
        <w:rPr>
          <w:rFonts w:ascii="Times New Roman" w:hAnsi="Times New Roman" w:cs="Times New Roman"/>
          <w:color w:val="222222"/>
          <w:sz w:val="24"/>
          <w:szCs w:val="24"/>
          <w:shd w:val="clear" w:color="auto" w:fill="FFFFFF"/>
        </w:rPr>
        <w:t>In search of civic policing: recasting the ‘Peelian’principles.</w:t>
      </w:r>
      <w:proofErr w:type="gramEnd"/>
      <w:r w:rsidRPr="00E2657A">
        <w:rPr>
          <w:rFonts w:ascii="Times New Roman" w:hAnsi="Times New Roman" w:cs="Times New Roman"/>
          <w:color w:val="222222"/>
          <w:sz w:val="24"/>
          <w:szCs w:val="24"/>
          <w:shd w:val="clear" w:color="auto" w:fill="FFFFFF"/>
        </w:rPr>
        <w:t> </w:t>
      </w:r>
      <w:proofErr w:type="gramStart"/>
      <w:r w:rsidRPr="00E2657A">
        <w:rPr>
          <w:rFonts w:ascii="Times New Roman" w:hAnsi="Times New Roman" w:cs="Times New Roman"/>
          <w:i/>
          <w:iCs/>
          <w:color w:val="222222"/>
          <w:sz w:val="24"/>
          <w:szCs w:val="24"/>
          <w:shd w:val="clear" w:color="auto" w:fill="FFFFFF"/>
        </w:rPr>
        <w:t>Criminal law a</w:t>
      </w:r>
      <w:r w:rsidRPr="00E2657A">
        <w:rPr>
          <w:rFonts w:ascii="Times New Roman" w:hAnsi="Times New Roman" w:cs="Times New Roman"/>
          <w:i/>
          <w:iCs/>
          <w:color w:val="222222"/>
          <w:sz w:val="24"/>
          <w:szCs w:val="24"/>
          <w:shd w:val="clear" w:color="auto" w:fill="FFFFFF"/>
        </w:rPr>
        <w:t>nd philosophy</w:t>
      </w:r>
      <w:r w:rsidRPr="00E2657A">
        <w:rPr>
          <w:rFonts w:ascii="Times New Roman" w:hAnsi="Times New Roman" w:cs="Times New Roman"/>
          <w:color w:val="222222"/>
          <w:sz w:val="24"/>
          <w:szCs w:val="24"/>
          <w:shd w:val="clear" w:color="auto" w:fill="FFFFFF"/>
        </w:rPr>
        <w:t>, </w:t>
      </w:r>
      <w:r w:rsidRPr="00E2657A">
        <w:rPr>
          <w:rFonts w:ascii="Times New Roman" w:hAnsi="Times New Roman" w:cs="Times New Roman"/>
          <w:i/>
          <w:iCs/>
          <w:color w:val="222222"/>
          <w:sz w:val="24"/>
          <w:szCs w:val="24"/>
          <w:shd w:val="clear" w:color="auto" w:fill="FFFFFF"/>
        </w:rPr>
        <w:t>10</w:t>
      </w:r>
      <w:r w:rsidRPr="00E2657A">
        <w:rPr>
          <w:rFonts w:ascii="Times New Roman" w:hAnsi="Times New Roman" w:cs="Times New Roman"/>
          <w:color w:val="222222"/>
          <w:sz w:val="24"/>
          <w:szCs w:val="24"/>
          <w:shd w:val="clear" w:color="auto" w:fill="FFFFFF"/>
        </w:rPr>
        <w:t>(3), 427-440.</w:t>
      </w:r>
      <w:proofErr w:type="gramEnd"/>
      <w:r w:rsidRPr="00E2657A">
        <w:rPr>
          <w:rFonts w:ascii="Times New Roman" w:hAnsi="Times New Roman" w:cs="Times New Roman"/>
          <w:b/>
          <w:sz w:val="24"/>
          <w:szCs w:val="24"/>
          <w:lang w:val="en-US"/>
        </w:rPr>
        <w:t xml:space="preserve"> </w:t>
      </w:r>
    </w:p>
    <w:p w:rsidR="00E2657A" w:rsidRPr="00E2657A" w:rsidRDefault="005251FD" w:rsidP="00E2657A">
      <w:pPr>
        <w:spacing w:line="480" w:lineRule="auto"/>
        <w:ind w:left="720" w:hanging="720"/>
        <w:jc w:val="both"/>
        <w:rPr>
          <w:rFonts w:ascii="Times New Roman" w:hAnsi="Times New Roman" w:cs="Times New Roman"/>
          <w:sz w:val="24"/>
          <w:szCs w:val="24"/>
        </w:rPr>
      </w:pPr>
      <w:r w:rsidRPr="00E2657A">
        <w:rPr>
          <w:rFonts w:ascii="Times New Roman" w:hAnsi="Times New Roman" w:cs="Times New Roman"/>
          <w:color w:val="222222"/>
          <w:sz w:val="24"/>
          <w:szCs w:val="24"/>
          <w:shd w:val="clear" w:color="auto" w:fill="FFFFFF"/>
        </w:rPr>
        <w:t xml:space="preserve">Mann, N., Devendran, P., &amp; Lundrigan, S. (2020). </w:t>
      </w:r>
      <w:proofErr w:type="gramStart"/>
      <w:r w:rsidRPr="00E2657A">
        <w:rPr>
          <w:rFonts w:ascii="Times New Roman" w:hAnsi="Times New Roman" w:cs="Times New Roman"/>
          <w:color w:val="222222"/>
          <w:sz w:val="24"/>
          <w:szCs w:val="24"/>
          <w:shd w:val="clear" w:color="auto" w:fill="FFFFFF"/>
        </w:rPr>
        <w:t>Policing in austerity time: understanding the public protection paradox through qualitative interviews with police monitoring officers.</w:t>
      </w:r>
      <w:proofErr w:type="gramEnd"/>
      <w:r w:rsidRPr="00E2657A">
        <w:rPr>
          <w:rFonts w:ascii="Times New Roman" w:hAnsi="Times New Roman" w:cs="Times New Roman"/>
          <w:color w:val="222222"/>
          <w:sz w:val="24"/>
          <w:szCs w:val="24"/>
          <w:shd w:val="clear" w:color="auto" w:fill="FFFFFF"/>
        </w:rPr>
        <w:t xml:space="preserve"> </w:t>
      </w:r>
      <w:proofErr w:type="gramStart"/>
      <w:r w:rsidRPr="00E2657A">
        <w:rPr>
          <w:rFonts w:ascii="Times New Roman" w:hAnsi="Times New Roman" w:cs="Times New Roman"/>
          <w:i/>
          <w:iCs/>
          <w:color w:val="222222"/>
          <w:sz w:val="24"/>
          <w:szCs w:val="24"/>
          <w:shd w:val="clear" w:color="auto" w:fill="FFFFFF"/>
        </w:rPr>
        <w:t>Policing: A Journal of Policy and Pract</w:t>
      </w:r>
      <w:r w:rsidRPr="00E2657A">
        <w:rPr>
          <w:rFonts w:ascii="Times New Roman" w:hAnsi="Times New Roman" w:cs="Times New Roman"/>
          <w:i/>
          <w:iCs/>
          <w:color w:val="222222"/>
          <w:sz w:val="24"/>
          <w:szCs w:val="24"/>
          <w:shd w:val="clear" w:color="auto" w:fill="FFFFFF"/>
        </w:rPr>
        <w:t>ice</w:t>
      </w:r>
      <w:r w:rsidRPr="00E2657A">
        <w:rPr>
          <w:rFonts w:ascii="Times New Roman" w:hAnsi="Times New Roman" w:cs="Times New Roman"/>
          <w:color w:val="222222"/>
          <w:sz w:val="24"/>
          <w:szCs w:val="24"/>
          <w:shd w:val="clear" w:color="auto" w:fill="FFFFFF"/>
        </w:rPr>
        <w:t>, </w:t>
      </w:r>
      <w:r w:rsidRPr="00E2657A">
        <w:rPr>
          <w:rFonts w:ascii="Times New Roman" w:hAnsi="Times New Roman" w:cs="Times New Roman"/>
          <w:i/>
          <w:iCs/>
          <w:color w:val="222222"/>
          <w:sz w:val="24"/>
          <w:szCs w:val="24"/>
          <w:shd w:val="clear" w:color="auto" w:fill="FFFFFF"/>
        </w:rPr>
        <w:t>14</w:t>
      </w:r>
      <w:r w:rsidRPr="00E2657A">
        <w:rPr>
          <w:rFonts w:ascii="Times New Roman" w:hAnsi="Times New Roman" w:cs="Times New Roman"/>
          <w:color w:val="222222"/>
          <w:sz w:val="24"/>
          <w:szCs w:val="24"/>
          <w:shd w:val="clear" w:color="auto" w:fill="FFFFFF"/>
        </w:rPr>
        <w:t>(3), 630-642.</w:t>
      </w:r>
      <w:proofErr w:type="gramEnd"/>
    </w:p>
    <w:p w:rsidR="00E2657A" w:rsidRPr="00E2657A" w:rsidRDefault="005251FD" w:rsidP="00E2657A">
      <w:pPr>
        <w:spacing w:line="480" w:lineRule="auto"/>
        <w:ind w:left="720" w:hanging="720"/>
        <w:jc w:val="both"/>
        <w:rPr>
          <w:rFonts w:ascii="Times New Roman" w:hAnsi="Times New Roman" w:cs="Times New Roman"/>
          <w:sz w:val="24"/>
          <w:szCs w:val="24"/>
        </w:rPr>
      </w:pPr>
      <w:proofErr w:type="gramStart"/>
      <w:r w:rsidRPr="00E2657A">
        <w:rPr>
          <w:rFonts w:ascii="Times New Roman" w:hAnsi="Times New Roman" w:cs="Times New Roman"/>
          <w:color w:val="222222"/>
          <w:sz w:val="24"/>
          <w:szCs w:val="24"/>
          <w:shd w:val="clear" w:color="auto" w:fill="FFFFFF"/>
        </w:rPr>
        <w:t>Segrave, M., &amp; Ratcliffe, J. (2017).</w:t>
      </w:r>
      <w:proofErr w:type="gramEnd"/>
      <w:r w:rsidRPr="00E2657A">
        <w:rPr>
          <w:rFonts w:ascii="Times New Roman" w:hAnsi="Times New Roman" w:cs="Times New Roman"/>
          <w:color w:val="222222"/>
          <w:sz w:val="24"/>
          <w:szCs w:val="24"/>
          <w:shd w:val="clear" w:color="auto" w:fill="FFFFFF"/>
        </w:rPr>
        <w:t xml:space="preserve"> Community policing: A descriptive overview.</w:t>
      </w:r>
    </w:p>
    <w:sectPr w:rsidR="00E2657A" w:rsidRPr="00E2657A">
      <w:headerReference w:type="default" r:id="rId12"/>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251FD" w:rsidRDefault="005251FD">
      <w:pPr>
        <w:spacing w:after="0" w:line="240" w:lineRule="auto"/>
      </w:pPr>
      <w:r>
        <w:separator/>
      </w:r>
    </w:p>
  </w:endnote>
  <w:endnote w:type="continuationSeparator" w:id="0">
    <w:p w:rsidR="005251FD" w:rsidRDefault="005251F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251FD" w:rsidRDefault="005251FD">
      <w:pPr>
        <w:spacing w:after="0" w:line="240" w:lineRule="auto"/>
      </w:pPr>
      <w:r>
        <w:separator/>
      </w:r>
    </w:p>
  </w:footnote>
  <w:footnote w:type="continuationSeparator" w:id="0">
    <w:p w:rsidR="005251FD" w:rsidRDefault="005251F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8130820"/>
      <w:docPartObj>
        <w:docPartGallery w:val="Page Numbers (Top of Page)"/>
        <w:docPartUnique/>
      </w:docPartObj>
    </w:sdtPr>
    <w:sdtEndPr>
      <w:rPr>
        <w:rFonts w:ascii="Times New Roman" w:hAnsi="Times New Roman" w:cs="Times New Roman"/>
        <w:noProof/>
        <w:sz w:val="24"/>
        <w:szCs w:val="24"/>
      </w:rPr>
    </w:sdtEndPr>
    <w:sdtContent>
      <w:p w:rsidR="00E2657A" w:rsidRPr="00E2657A" w:rsidRDefault="005251FD" w:rsidP="00E2657A">
        <w:pPr>
          <w:pStyle w:val="Header"/>
          <w:rPr>
            <w:rFonts w:ascii="Times New Roman" w:hAnsi="Times New Roman" w:cs="Times New Roman"/>
            <w:sz w:val="24"/>
            <w:szCs w:val="24"/>
          </w:rPr>
        </w:pPr>
        <w:r w:rsidRPr="00E2657A">
          <w:rPr>
            <w:rFonts w:ascii="Times New Roman" w:hAnsi="Times New Roman" w:cs="Times New Roman"/>
            <w:sz w:val="24"/>
            <w:szCs w:val="24"/>
          </w:rPr>
          <w:t xml:space="preserve">COMMUNITY POLICING </w:t>
        </w:r>
        <w:r>
          <w:rPr>
            <w:rFonts w:ascii="Times New Roman" w:hAnsi="Times New Roman" w:cs="Times New Roman"/>
            <w:sz w:val="24"/>
            <w:szCs w:val="24"/>
          </w:rPr>
          <w:tab/>
        </w:r>
        <w:r>
          <w:rPr>
            <w:rFonts w:ascii="Times New Roman" w:hAnsi="Times New Roman" w:cs="Times New Roman"/>
            <w:sz w:val="24"/>
            <w:szCs w:val="24"/>
          </w:rPr>
          <w:tab/>
        </w:r>
        <w:r w:rsidRPr="00E2657A">
          <w:rPr>
            <w:rFonts w:ascii="Times New Roman" w:hAnsi="Times New Roman" w:cs="Times New Roman"/>
            <w:sz w:val="24"/>
            <w:szCs w:val="24"/>
          </w:rPr>
          <w:fldChar w:fldCharType="begin"/>
        </w:r>
        <w:r w:rsidRPr="00E2657A">
          <w:rPr>
            <w:rFonts w:ascii="Times New Roman" w:hAnsi="Times New Roman" w:cs="Times New Roman"/>
            <w:sz w:val="24"/>
            <w:szCs w:val="24"/>
          </w:rPr>
          <w:instrText xml:space="preserve"> PAGE   \* MERGEFORMAT </w:instrText>
        </w:r>
        <w:r w:rsidRPr="00E2657A">
          <w:rPr>
            <w:rFonts w:ascii="Times New Roman" w:hAnsi="Times New Roman" w:cs="Times New Roman"/>
            <w:sz w:val="24"/>
            <w:szCs w:val="24"/>
          </w:rPr>
          <w:fldChar w:fldCharType="separate"/>
        </w:r>
        <w:r w:rsidR="00F24228">
          <w:rPr>
            <w:rFonts w:ascii="Times New Roman" w:hAnsi="Times New Roman" w:cs="Times New Roman"/>
            <w:noProof/>
            <w:sz w:val="24"/>
            <w:szCs w:val="24"/>
          </w:rPr>
          <w:t>1</w:t>
        </w:r>
        <w:r w:rsidRPr="00E2657A">
          <w:rPr>
            <w:rFonts w:ascii="Times New Roman" w:hAnsi="Times New Roman" w:cs="Times New Roman"/>
            <w:noProof/>
            <w:sz w:val="24"/>
            <w:szCs w:val="24"/>
          </w:rPr>
          <w:fldChar w:fldCharType="end"/>
        </w:r>
      </w:p>
    </w:sdtContent>
  </w:sdt>
  <w:p w:rsidR="00E2657A" w:rsidRDefault="00E2657A">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2657A"/>
    <w:rsid w:val="004B393E"/>
    <w:rsid w:val="005251FD"/>
    <w:rsid w:val="009359D2"/>
    <w:rsid w:val="00B9340C"/>
    <w:rsid w:val="00E2657A"/>
    <w:rsid w:val="00F24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657A"/>
    <w:pPr>
      <w:spacing w:after="0" w:line="240" w:lineRule="auto"/>
    </w:pPr>
  </w:style>
  <w:style w:type="paragraph" w:styleId="Header">
    <w:name w:val="header"/>
    <w:basedOn w:val="Normal"/>
    <w:link w:val="HeaderChar"/>
    <w:uiPriority w:val="99"/>
    <w:unhideWhenUsed/>
    <w:rsid w:val="00E26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57A"/>
  </w:style>
  <w:style w:type="paragraph" w:styleId="Footer">
    <w:name w:val="footer"/>
    <w:basedOn w:val="Normal"/>
    <w:link w:val="FooterChar"/>
    <w:uiPriority w:val="99"/>
    <w:unhideWhenUsed/>
    <w:rsid w:val="00E26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57A"/>
  </w:style>
  <w:style w:type="character" w:styleId="Hyperlink">
    <w:name w:val="Hyperlink"/>
    <w:basedOn w:val="DefaultParagraphFont"/>
    <w:uiPriority w:val="99"/>
    <w:unhideWhenUsed/>
    <w:rsid w:val="00E2657A"/>
    <w:rPr>
      <w:color w:val="0000FF" w:themeColor="hyperlink"/>
      <w:u w:val="single"/>
    </w:rPr>
  </w:style>
  <w:style w:type="character" w:styleId="FollowedHyperlink">
    <w:name w:val="FollowedHyperlink"/>
    <w:basedOn w:val="DefaultParagraphFont"/>
    <w:uiPriority w:val="99"/>
    <w:semiHidden/>
    <w:unhideWhenUsed/>
    <w:rsid w:val="00E2657A"/>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2657A"/>
    <w:pPr>
      <w:spacing w:after="0" w:line="240" w:lineRule="auto"/>
    </w:pPr>
  </w:style>
  <w:style w:type="paragraph" w:styleId="Header">
    <w:name w:val="header"/>
    <w:basedOn w:val="Normal"/>
    <w:link w:val="HeaderChar"/>
    <w:uiPriority w:val="99"/>
    <w:unhideWhenUsed/>
    <w:rsid w:val="00E2657A"/>
    <w:pPr>
      <w:tabs>
        <w:tab w:val="center" w:pos="4513"/>
        <w:tab w:val="right" w:pos="9026"/>
      </w:tabs>
      <w:spacing w:after="0" w:line="240" w:lineRule="auto"/>
    </w:pPr>
  </w:style>
  <w:style w:type="character" w:customStyle="1" w:styleId="HeaderChar">
    <w:name w:val="Header Char"/>
    <w:basedOn w:val="DefaultParagraphFont"/>
    <w:link w:val="Header"/>
    <w:uiPriority w:val="99"/>
    <w:rsid w:val="00E2657A"/>
  </w:style>
  <w:style w:type="paragraph" w:styleId="Footer">
    <w:name w:val="footer"/>
    <w:basedOn w:val="Normal"/>
    <w:link w:val="FooterChar"/>
    <w:uiPriority w:val="99"/>
    <w:unhideWhenUsed/>
    <w:rsid w:val="00E2657A"/>
    <w:pPr>
      <w:tabs>
        <w:tab w:val="center" w:pos="4513"/>
        <w:tab w:val="right" w:pos="9026"/>
      </w:tabs>
      <w:spacing w:after="0" w:line="240" w:lineRule="auto"/>
    </w:pPr>
  </w:style>
  <w:style w:type="character" w:customStyle="1" w:styleId="FooterChar">
    <w:name w:val="Footer Char"/>
    <w:basedOn w:val="DefaultParagraphFont"/>
    <w:link w:val="Footer"/>
    <w:uiPriority w:val="99"/>
    <w:rsid w:val="00E2657A"/>
  </w:style>
  <w:style w:type="character" w:styleId="Hyperlink">
    <w:name w:val="Hyperlink"/>
    <w:basedOn w:val="DefaultParagraphFont"/>
    <w:uiPriority w:val="99"/>
    <w:unhideWhenUsed/>
    <w:rsid w:val="00E2657A"/>
    <w:rPr>
      <w:color w:val="0000FF" w:themeColor="hyperlink"/>
      <w:u w:val="single"/>
    </w:rPr>
  </w:style>
  <w:style w:type="character" w:styleId="FollowedHyperlink">
    <w:name w:val="FollowedHyperlink"/>
    <w:basedOn w:val="DefaultParagraphFont"/>
    <w:uiPriority w:val="99"/>
    <w:semiHidden/>
    <w:unhideWhenUsed/>
    <w:rsid w:val="00E2657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justice.gov/opa/pr/justice-department-announces-findings-two-civil-rights-investigations-ferguson-missouri"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mail.google.com/mail/u/0/?tab=rm&amp;ogbl" TargetMode="External"/><Relationship Id="rId12"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youtube.com/watch?v=KIMWf_e7ZJI" TargetMode="External"/><Relationship Id="rId5" Type="http://schemas.openxmlformats.org/officeDocument/2006/relationships/footnotes" Target="footnotes.xml"/><Relationship Id="rId10" Type="http://schemas.openxmlformats.org/officeDocument/2006/relationships/hyperlink" Target="https://www.youtube.com/watch?v=Bt5F6QuY8lo" TargetMode="External"/><Relationship Id="rId4" Type="http://schemas.openxmlformats.org/officeDocument/2006/relationships/webSettings" Target="webSettings.xml"/><Relationship Id="rId9" Type="http://schemas.openxmlformats.org/officeDocument/2006/relationships/hyperlink" Target="https://www.policeone.com/21st-century-policing-task-force/articles/8633970-Warriors-vs-Guardians-A-seismic-shift-in-policing-or-just-semantics/"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1472</Words>
  <Characters>8393</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AGGREY</dc:creator>
  <cp:lastModifiedBy>AGGREY</cp:lastModifiedBy>
  <cp:revision>2</cp:revision>
  <dcterms:created xsi:type="dcterms:W3CDTF">2020-09-20T06:35:00Z</dcterms:created>
  <dcterms:modified xsi:type="dcterms:W3CDTF">2020-09-20T06:35:00Z</dcterms:modified>
</cp:coreProperties>
</file>